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6" w:rsidRPr="008341F1" w:rsidRDefault="003A2A86" w:rsidP="003A2A86">
      <w:pPr>
        <w:widowControl w:val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8341F1">
        <w:rPr>
          <w:rFonts w:ascii="Times New Roman" w:eastAsia="Calibri" w:hAnsi="Times New Roman" w:cs="Times New Roman"/>
          <w:b/>
          <w:kern w:val="2"/>
          <w:sz w:val="28"/>
          <w:szCs w:val="28"/>
        </w:rPr>
        <w:t>UCHWAŁA</w:t>
      </w:r>
    </w:p>
    <w:p w:rsidR="003A2A86" w:rsidRPr="008341F1" w:rsidRDefault="003A2A86" w:rsidP="003A2A86">
      <w:pPr>
        <w:widowControl w:val="0"/>
        <w:spacing w:after="24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8341F1">
        <w:rPr>
          <w:rFonts w:ascii="Times New Roman" w:eastAsia="Calibri" w:hAnsi="Times New Roman" w:cs="Times New Roman"/>
          <w:b/>
          <w:kern w:val="2"/>
          <w:sz w:val="28"/>
          <w:szCs w:val="28"/>
        </w:rPr>
        <w:t>RADY PEDAGOGICZNEJ PODJĘTEJ W RAMACH KOMPETENCJI STANOWIĄCYCH NR 1 SP/2021/2022</w:t>
      </w:r>
    </w:p>
    <w:p w:rsidR="003A2A86" w:rsidRPr="008341F1" w:rsidRDefault="003A2A86" w:rsidP="003A2A86">
      <w:pPr>
        <w:widowControl w:val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8341F1">
        <w:rPr>
          <w:rFonts w:ascii="Times New Roman" w:eastAsia="Calibri" w:hAnsi="Times New Roman" w:cs="Times New Roman"/>
          <w:b/>
          <w:kern w:val="2"/>
          <w:sz w:val="28"/>
          <w:szCs w:val="28"/>
        </w:rPr>
        <w:t>Rady Pedagogicznej Szkoły Podstawowej  w Kłomnicach</w:t>
      </w:r>
    </w:p>
    <w:p w:rsidR="003A2A86" w:rsidRPr="008341F1" w:rsidRDefault="003A2A86" w:rsidP="003A2A86">
      <w:pPr>
        <w:widowControl w:val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8341F1">
        <w:rPr>
          <w:rFonts w:ascii="Times New Roman" w:eastAsia="Calibri" w:hAnsi="Times New Roman" w:cs="Times New Roman"/>
          <w:b/>
          <w:kern w:val="2"/>
          <w:sz w:val="28"/>
          <w:szCs w:val="28"/>
        </w:rPr>
        <w:t>z dnia 31.08.2021 r.</w:t>
      </w:r>
    </w:p>
    <w:p w:rsidR="003A2A86" w:rsidRPr="008341F1" w:rsidRDefault="003A2A86" w:rsidP="003A2A86">
      <w:pPr>
        <w:widowControl w:val="0"/>
        <w:jc w:val="center"/>
        <w:rPr>
          <w:rFonts w:ascii="Times New Roman" w:eastAsia="Calibri" w:hAnsi="Times New Roman" w:cs="Times New Roman"/>
          <w:kern w:val="2"/>
        </w:rPr>
      </w:pPr>
      <w:r w:rsidRPr="008341F1">
        <w:rPr>
          <w:rFonts w:ascii="Times New Roman" w:eastAsia="Calibri" w:hAnsi="Times New Roman" w:cs="Times New Roman"/>
          <w:kern w:val="2"/>
        </w:rPr>
        <w:t>w sprawie nowelizacji statutu Szkoły Podstawowej im. Grzegorza Piramowicza w Kłomnicach</w:t>
      </w:r>
    </w:p>
    <w:p w:rsidR="003A2A86" w:rsidRPr="008341F1" w:rsidRDefault="003A2A86" w:rsidP="003A2A86">
      <w:pPr>
        <w:widowControl w:val="0"/>
        <w:spacing w:before="12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341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Na podstawie  </w:t>
      </w:r>
      <w:r w:rsidRPr="008341F1">
        <w:rPr>
          <w:rFonts w:ascii="Times New Roman" w:eastAsia="Calibri" w:hAnsi="Times New Roman" w:cs="Times New Roman"/>
          <w:sz w:val="28"/>
          <w:szCs w:val="28"/>
        </w:rPr>
        <w:t xml:space="preserve">art. 72 ust. 1 pkt 1 w związku z art. 82 ust. 2 pkt 1.   Uchwala się  </w:t>
      </w:r>
      <w:r w:rsidRPr="008341F1">
        <w:rPr>
          <w:rFonts w:ascii="Times New Roman" w:eastAsia="Calibri" w:hAnsi="Times New Roman" w:cs="Times New Roman"/>
          <w:kern w:val="2"/>
          <w:sz w:val="28"/>
          <w:szCs w:val="28"/>
        </w:rPr>
        <w:t>co następuje:</w:t>
      </w:r>
    </w:p>
    <w:p w:rsidR="003A2A86" w:rsidRPr="008341F1" w:rsidRDefault="003A2A86" w:rsidP="003A2A86">
      <w:pPr>
        <w:widowControl w:val="0"/>
        <w:spacing w:before="120" w:after="12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341F1">
        <w:rPr>
          <w:rFonts w:ascii="Times New Roman" w:eastAsia="Calibri" w:hAnsi="Times New Roman" w:cs="Times New Roman"/>
          <w:kern w:val="2"/>
          <w:sz w:val="28"/>
          <w:szCs w:val="28"/>
        </w:rPr>
        <w:t>§ 1.</w:t>
      </w:r>
    </w:p>
    <w:p w:rsidR="003A2A86" w:rsidRPr="008341F1" w:rsidRDefault="003A2A86" w:rsidP="003A2A86">
      <w:pPr>
        <w:widowControl w:val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341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Rada Pedagogiczna Szkoły Podstawowej w Kłomnicach postanawia znowelizować statut Szkoły Podstawowej im. Grzegorza Piramowicza w Kłomnicach. </w:t>
      </w:r>
    </w:p>
    <w:p w:rsidR="003A2A86" w:rsidRPr="008341F1" w:rsidRDefault="003A2A86" w:rsidP="003A2A86">
      <w:pPr>
        <w:widowControl w:val="0"/>
        <w:jc w:val="center"/>
        <w:rPr>
          <w:rFonts w:ascii="Calibri" w:eastAsia="Calibri" w:hAnsi="Calibri" w:cs="Times New Roman"/>
          <w:sz w:val="28"/>
          <w:szCs w:val="28"/>
        </w:rPr>
      </w:pPr>
      <w:r w:rsidRPr="008341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§2 </w:t>
      </w:r>
    </w:p>
    <w:p w:rsidR="003A2A86" w:rsidRPr="008341F1" w:rsidRDefault="003A2A86" w:rsidP="003A2A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41F1">
        <w:rPr>
          <w:rFonts w:ascii="Times New Roman" w:eastAsia="Calibri" w:hAnsi="Times New Roman" w:cs="Times New Roman"/>
          <w:sz w:val="28"/>
          <w:szCs w:val="28"/>
        </w:rPr>
        <w:t>1. Rozdział I § 1 ustęp 11. Uzyskuje brzmienie:</w:t>
      </w:r>
      <w:r w:rsidRPr="008341F1">
        <w:rPr>
          <w:rFonts w:ascii="Calibri" w:eastAsia="Calibri" w:hAnsi="Calibri" w:cs="Calibri"/>
          <w:sz w:val="28"/>
          <w:szCs w:val="28"/>
        </w:rPr>
        <w:t xml:space="preserve"> „</w:t>
      </w:r>
      <w:r w:rsidRPr="008341F1">
        <w:rPr>
          <w:rFonts w:ascii="Times New Roman" w:eastAsia="Calibri" w:hAnsi="Times New Roman" w:cs="Times New Roman"/>
          <w:sz w:val="28"/>
          <w:szCs w:val="28"/>
        </w:rPr>
        <w:t xml:space="preserve">Klasyfikowanie uczniów przeprowadza się raz śródrocznie i rocznie, czyli obowiązuje I </w:t>
      </w:r>
      <w:proofErr w:type="spellStart"/>
      <w:r w:rsidRPr="008341F1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8341F1">
        <w:rPr>
          <w:rFonts w:ascii="Times New Roman" w:eastAsia="Calibri" w:hAnsi="Times New Roman" w:cs="Times New Roman"/>
          <w:sz w:val="28"/>
          <w:szCs w:val="28"/>
        </w:rPr>
        <w:t xml:space="preserve"> II półrocze. Rok szkolny dzieli się na dwa półrocza.”</w:t>
      </w:r>
    </w:p>
    <w:p w:rsidR="003A2A86" w:rsidRPr="008341F1" w:rsidRDefault="003A2A86" w:rsidP="003A2A8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8341F1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2. Rozdział VI  §37 ustęp 1 punkt 2 uzyskuje brzmienie:</w:t>
      </w:r>
      <w:r w:rsidRPr="008341F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 xml:space="preserve"> </w:t>
      </w:r>
      <w:r w:rsidRPr="008341F1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„W przypadku uczniów klas I-VIII szkoły podstawowej bieżące oceny z zajęć edukacyjnych ustala się następująco: 1, 2, 3 , 4, 5, 6. Przy ocenach 2, 3, 4, 5 mogą być stosowane znaki „+” i  „-”- oznaczające odpowiednio górny i dolny zakres punktowy możliwy do uzyskania z prac pisemnych”</w:t>
      </w:r>
    </w:p>
    <w:p w:rsidR="003A2A86" w:rsidRPr="008341F1" w:rsidRDefault="003A2A86" w:rsidP="003A2A8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8341F1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3. Rozdział VI  § 40 ustęp 1 punkt 10 uzyskuje brzmienie: „Nauczyciel może przy ocenianiu zastosować ocenianie kształtujące, polegające na opisie osiągnięć ucznia i przedstawieniu wskazówek do dalszej pracy. Jest to informacja zwrotna dla ucznia i jego rodziców.”</w:t>
      </w:r>
    </w:p>
    <w:p w:rsidR="003A2A86" w:rsidRPr="008341F1" w:rsidRDefault="003A2A86" w:rsidP="003A2A8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8341F1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4. Rozdział VI  § 40 ustęp 1 punkt 16 uzyskuje brzmienie: „Uczeń, który był nieobecny tylko w dniu sprawdzianu, może pisać ten sprawdzian, bez zapowiedzi na najbliższej lekcji.”</w:t>
      </w:r>
    </w:p>
    <w:p w:rsidR="003A2A86" w:rsidRPr="008341F1" w:rsidRDefault="003A2A86" w:rsidP="003A2A8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8341F1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5. Rozdział VI § 44 ustęp 1 punkt 3a otrzymuje brzmienie:</w:t>
      </w:r>
      <w:r w:rsidRPr="008341F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 xml:space="preserve"> </w:t>
      </w:r>
      <w:r w:rsidRPr="008341F1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„Wystawia ocenę klasyfikacyjną z co najmniej czterech ocen cząstkowych z przedmiotów realizowanych w wymiarze co najmniej dwóch godzin tygodniowo W przypadku przedmiotu realizowanego w wymiarze jednej godziny tygodniowo dopuszczalne jest wystawienie oceny klasyfikacyjnej z trzech ocen cząstkowych.</w:t>
      </w:r>
    </w:p>
    <w:p w:rsidR="003A2A86" w:rsidRPr="008341F1" w:rsidRDefault="003A2A86" w:rsidP="003A2A86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8341F1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lastRenderedPageBreak/>
        <w:t>6. Rozdział VII  § 55 ustęp 1 punkt 2j uzyskuje brzmienie: „Nagrodę książkową, jeśli uzyskał świadectwo z wyróżnieniem.”</w:t>
      </w:r>
    </w:p>
    <w:p w:rsidR="003A2A86" w:rsidRPr="008341F1" w:rsidRDefault="003A2A86" w:rsidP="003A2A86">
      <w:pPr>
        <w:rPr>
          <w:rFonts w:ascii="Times New Roman" w:eastAsia="Calibri" w:hAnsi="Times New Roman" w:cs="Times New Roman"/>
          <w:sz w:val="28"/>
          <w:szCs w:val="28"/>
        </w:rPr>
      </w:pPr>
      <w:r w:rsidRPr="008341F1">
        <w:rPr>
          <w:rFonts w:ascii="Times New Roman" w:eastAsia="Calibri" w:hAnsi="Times New Roman" w:cs="Times New Roman"/>
          <w:sz w:val="28"/>
          <w:szCs w:val="28"/>
        </w:rPr>
        <w:t>7. Rozdział VII  § 55 ustęp 1 punkt 2m usunięto</w:t>
      </w:r>
    </w:p>
    <w:p w:rsidR="003A2A86" w:rsidRPr="008341F1" w:rsidRDefault="003A2A86" w:rsidP="003A2A86">
      <w:pPr>
        <w:rPr>
          <w:rFonts w:ascii="Times New Roman" w:eastAsia="Calibri" w:hAnsi="Times New Roman" w:cs="Times New Roman"/>
          <w:sz w:val="28"/>
          <w:szCs w:val="28"/>
        </w:rPr>
      </w:pPr>
      <w:r w:rsidRPr="008341F1">
        <w:rPr>
          <w:rFonts w:ascii="Times New Roman" w:eastAsia="Calibri" w:hAnsi="Times New Roman" w:cs="Times New Roman"/>
          <w:sz w:val="28"/>
          <w:szCs w:val="28"/>
        </w:rPr>
        <w:t>8. Rozdział VII § 55 ustęp 1 punkt 3 dodano w następującym brzmieniu: „Osiągnięcia ucznia mogą być prezentowane na gazetkach szkolnych, stronie internetowej szkoły oraz w prasie lokalnej."</w:t>
      </w:r>
    </w:p>
    <w:p w:rsidR="003A2A86" w:rsidRPr="008341F1" w:rsidRDefault="003A2A86" w:rsidP="003A2A86">
      <w:pPr>
        <w:widowControl w:val="0"/>
        <w:spacing w:before="120" w:after="120"/>
        <w:jc w:val="center"/>
        <w:rPr>
          <w:rFonts w:ascii="Times New Roman" w:eastAsia="Calibri" w:hAnsi="Times New Roman" w:cs="Times New Roman"/>
          <w:kern w:val="2"/>
        </w:rPr>
      </w:pPr>
      <w:r w:rsidRPr="008341F1">
        <w:rPr>
          <w:rFonts w:ascii="Times New Roman" w:eastAsia="Calibri" w:hAnsi="Times New Roman" w:cs="Times New Roman"/>
          <w:kern w:val="2"/>
          <w:sz w:val="28"/>
        </w:rPr>
        <w:t>§ 3.</w:t>
      </w:r>
    </w:p>
    <w:p w:rsidR="003A2A86" w:rsidRPr="008341F1" w:rsidRDefault="003A2A86" w:rsidP="003A2A86">
      <w:pPr>
        <w:widowControl w:val="0"/>
        <w:spacing w:before="120"/>
        <w:jc w:val="both"/>
        <w:rPr>
          <w:rFonts w:ascii="Times New Roman" w:eastAsia="Calibri" w:hAnsi="Times New Roman" w:cs="Times New Roman"/>
          <w:kern w:val="2"/>
        </w:rPr>
      </w:pPr>
      <w:r w:rsidRPr="008341F1">
        <w:rPr>
          <w:rFonts w:ascii="Times New Roman" w:eastAsia="Calibri" w:hAnsi="Times New Roman" w:cs="Times New Roman"/>
          <w:kern w:val="2"/>
          <w:sz w:val="28"/>
        </w:rPr>
        <w:t>Uchwałę przekazuje się do realizacji Dyrektorowi Szkoły</w:t>
      </w:r>
    </w:p>
    <w:p w:rsidR="003A2A86" w:rsidRPr="008341F1" w:rsidRDefault="003A2A86" w:rsidP="003A2A86">
      <w:pPr>
        <w:widowControl w:val="0"/>
        <w:spacing w:before="120" w:after="120"/>
        <w:jc w:val="center"/>
        <w:rPr>
          <w:rFonts w:ascii="Times New Roman" w:eastAsia="Calibri" w:hAnsi="Times New Roman" w:cs="Times New Roman"/>
          <w:kern w:val="2"/>
        </w:rPr>
      </w:pPr>
      <w:r w:rsidRPr="008341F1">
        <w:rPr>
          <w:rFonts w:ascii="Times New Roman" w:eastAsia="Calibri" w:hAnsi="Times New Roman" w:cs="Times New Roman"/>
          <w:kern w:val="2"/>
          <w:sz w:val="28"/>
        </w:rPr>
        <w:t>§ 4.</w:t>
      </w:r>
    </w:p>
    <w:p w:rsidR="003A2A86" w:rsidRDefault="003A2A86" w:rsidP="003A2A86">
      <w:pPr>
        <w:widowControl w:val="0"/>
        <w:tabs>
          <w:tab w:val="left" w:pos="360"/>
        </w:tabs>
        <w:spacing w:before="1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341F1">
        <w:rPr>
          <w:rFonts w:ascii="Times New Roman" w:eastAsia="Calibri" w:hAnsi="Times New Roman" w:cs="Times New Roman"/>
          <w:kern w:val="2"/>
          <w:sz w:val="28"/>
          <w:szCs w:val="28"/>
          <w:highlight w:val="white"/>
          <w:lang w:eastAsia="ar-SA"/>
        </w:rPr>
        <w:t>Uchwała wchodzi w życie z dniem</w:t>
      </w:r>
      <w:r w:rsidRPr="008341F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01.09.2021 r. </w:t>
      </w:r>
    </w:p>
    <w:p w:rsidR="00323DC5" w:rsidRDefault="00323DC5">
      <w:bookmarkStart w:id="0" w:name="_GoBack"/>
      <w:bookmarkEnd w:id="0"/>
    </w:p>
    <w:sectPr w:rsidR="0032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B5"/>
    <w:rsid w:val="00323DC5"/>
    <w:rsid w:val="003A2A86"/>
    <w:rsid w:val="004B2411"/>
    <w:rsid w:val="007B08B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4</cp:revision>
  <dcterms:created xsi:type="dcterms:W3CDTF">2021-11-29T07:37:00Z</dcterms:created>
  <dcterms:modified xsi:type="dcterms:W3CDTF">2021-11-29T07:46:00Z</dcterms:modified>
</cp:coreProperties>
</file>