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4C" w:rsidRPr="00C3204C" w:rsidRDefault="00C3204C" w:rsidP="00C3204C">
      <w:pPr>
        <w:widowControl w:val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3204C">
        <w:rPr>
          <w:rFonts w:ascii="Times New Roman" w:eastAsia="Calibri" w:hAnsi="Times New Roman" w:cs="Times New Roman"/>
          <w:b/>
          <w:kern w:val="2"/>
          <w:sz w:val="28"/>
          <w:szCs w:val="28"/>
        </w:rPr>
        <w:t>UCHWAŁA</w:t>
      </w:r>
    </w:p>
    <w:p w:rsidR="00C3204C" w:rsidRPr="00C3204C" w:rsidRDefault="00C3204C" w:rsidP="00C3204C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3204C">
        <w:rPr>
          <w:rFonts w:ascii="Times New Roman" w:eastAsia="Calibri" w:hAnsi="Times New Roman" w:cs="Times New Roman"/>
          <w:b/>
          <w:kern w:val="2"/>
          <w:sz w:val="28"/>
          <w:szCs w:val="28"/>
        </w:rPr>
        <w:t>RADY PEDAGOGICZNEJ PODJĘTEJ W RAMACH KOMPETENCJI STANOWIĄCYCH NR 9 SP/2021/2022</w:t>
      </w:r>
    </w:p>
    <w:p w:rsidR="00C3204C" w:rsidRPr="00C3204C" w:rsidRDefault="00C3204C" w:rsidP="00C3204C">
      <w:pPr>
        <w:widowControl w:val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3204C">
        <w:rPr>
          <w:rFonts w:ascii="Times New Roman" w:eastAsia="Calibri" w:hAnsi="Times New Roman" w:cs="Times New Roman"/>
          <w:b/>
          <w:kern w:val="2"/>
          <w:sz w:val="28"/>
          <w:szCs w:val="28"/>
        </w:rPr>
        <w:t>Rady Pedagogicznej Szkoły Podstawowej  w Kłomnicach</w:t>
      </w:r>
    </w:p>
    <w:p w:rsidR="00C3204C" w:rsidRPr="00C3204C" w:rsidRDefault="00C3204C" w:rsidP="00C3204C">
      <w:pPr>
        <w:widowControl w:val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z dnia 16.12</w:t>
      </w:r>
      <w:r w:rsidRPr="00C3204C">
        <w:rPr>
          <w:rFonts w:ascii="Times New Roman" w:eastAsia="Calibri" w:hAnsi="Times New Roman" w:cs="Times New Roman"/>
          <w:b/>
          <w:kern w:val="2"/>
          <w:sz w:val="28"/>
          <w:szCs w:val="28"/>
        </w:rPr>
        <w:t>.2021 r.</w:t>
      </w:r>
    </w:p>
    <w:p w:rsidR="00C3204C" w:rsidRPr="009D306C" w:rsidRDefault="00C3204C" w:rsidP="00C3204C">
      <w:pPr>
        <w:widowControl w:val="0"/>
        <w:jc w:val="center"/>
        <w:rPr>
          <w:rFonts w:ascii="Times New Roman" w:eastAsia="Calibri" w:hAnsi="Times New Roman" w:cs="Times New Roman"/>
          <w:kern w:val="2"/>
        </w:rPr>
      </w:pPr>
      <w:r w:rsidRPr="009D306C">
        <w:rPr>
          <w:rFonts w:ascii="Times New Roman" w:eastAsia="Calibri" w:hAnsi="Times New Roman" w:cs="Times New Roman"/>
          <w:kern w:val="2"/>
        </w:rPr>
        <w:t>w sprawie nowelizacji statutu Szkoły Podstawowej im. Grzegorza Piramowicza w Kłomnicach</w:t>
      </w:r>
    </w:p>
    <w:p w:rsidR="00C3204C" w:rsidRPr="00C3204C" w:rsidRDefault="00C3204C" w:rsidP="009D306C">
      <w:pPr>
        <w:widowControl w:val="0"/>
        <w:spacing w:before="1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0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Na podstawie  </w:t>
      </w:r>
      <w:r w:rsidRPr="00C3204C">
        <w:rPr>
          <w:rFonts w:ascii="Times New Roman" w:eastAsia="Calibri" w:hAnsi="Times New Roman" w:cs="Times New Roman"/>
          <w:sz w:val="28"/>
          <w:szCs w:val="28"/>
        </w:rPr>
        <w:t xml:space="preserve">art. 72 ust. 1 pkt 1 w związku z art. 82 ust. 2 pkt 1.   Uchwala się  </w:t>
      </w:r>
      <w:r w:rsidRPr="00C3204C">
        <w:rPr>
          <w:rFonts w:ascii="Times New Roman" w:eastAsia="Calibri" w:hAnsi="Times New Roman" w:cs="Times New Roman"/>
          <w:kern w:val="2"/>
          <w:sz w:val="28"/>
          <w:szCs w:val="28"/>
        </w:rPr>
        <w:t>co następuje:</w:t>
      </w:r>
      <w:r w:rsidR="009D30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                    </w:t>
      </w:r>
      <w:r w:rsidRPr="00C3204C">
        <w:rPr>
          <w:rFonts w:ascii="Times New Roman" w:eastAsia="Calibri" w:hAnsi="Times New Roman" w:cs="Times New Roman"/>
          <w:kern w:val="2"/>
          <w:sz w:val="28"/>
          <w:szCs w:val="28"/>
        </w:rPr>
        <w:t>§ 1.</w:t>
      </w:r>
    </w:p>
    <w:p w:rsidR="009D306C" w:rsidRPr="00C3204C" w:rsidRDefault="00C3204C" w:rsidP="00C3204C">
      <w:pPr>
        <w:widowControl w:val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04C">
        <w:rPr>
          <w:rFonts w:ascii="Times New Roman" w:eastAsia="Calibri" w:hAnsi="Times New Roman" w:cs="Times New Roman"/>
          <w:kern w:val="2"/>
          <w:sz w:val="28"/>
          <w:szCs w:val="28"/>
        </w:rPr>
        <w:t>Rada Pedagogiczna Szkoły Podstawowej w Kłomnicach postanawia znowelizować statut Szkoły Podstawowej im. Grze</w:t>
      </w:r>
      <w:r w:rsidR="009D306C">
        <w:rPr>
          <w:rFonts w:ascii="Times New Roman" w:eastAsia="Calibri" w:hAnsi="Times New Roman" w:cs="Times New Roman"/>
          <w:kern w:val="2"/>
          <w:sz w:val="28"/>
          <w:szCs w:val="28"/>
        </w:rPr>
        <w:t>gorza Piramowicza w Kłomnicach.</w:t>
      </w:r>
    </w:p>
    <w:p w:rsidR="00C3204C" w:rsidRDefault="00C3204C" w:rsidP="00C3204C">
      <w:pPr>
        <w:widowControl w:val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C61DE">
        <w:rPr>
          <w:rFonts w:ascii="Times New Roman" w:eastAsia="Calibri" w:hAnsi="Times New Roman" w:cs="Times New Roman"/>
          <w:kern w:val="2"/>
          <w:sz w:val="28"/>
          <w:szCs w:val="28"/>
        </w:rPr>
        <w:t xml:space="preserve">§2 </w:t>
      </w:r>
    </w:p>
    <w:p w:rsidR="009D306C" w:rsidRPr="009C61DE" w:rsidRDefault="009D306C" w:rsidP="009D306C">
      <w:pPr>
        <w:widowContro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1. </w:t>
      </w:r>
      <w:r w:rsidR="00BD043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Rozdział III  par. 9 ust. 5 pkt 2 wstrzymuje wykonanie uchwał Rady Pedagogicznej niezgodnych z par. 10 pkt 7. </w:t>
      </w:r>
    </w:p>
    <w:p w:rsidR="00C3204C" w:rsidRPr="009C61DE" w:rsidRDefault="009D306C" w:rsidP="009D30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3204C" w:rsidRPr="009C61DE">
        <w:rPr>
          <w:rFonts w:ascii="Times New Roman" w:eastAsia="Calibri" w:hAnsi="Times New Roman" w:cs="Times New Roman"/>
          <w:sz w:val="28"/>
          <w:szCs w:val="28"/>
        </w:rPr>
        <w:t>. Rozdział VI par. 37 ust. 1 pkt 15 uchyla się zapis: ,,Oświadczenie o nieuczęszczaniu dziecka w zajęciach religii jest wyrażane przez rodzica w formie pisemnej.” Punkt otrzymuje brzmienie: ,,</w:t>
      </w:r>
      <w:r w:rsidR="00C3204C" w:rsidRPr="009C61DE">
        <w:rPr>
          <w:rFonts w:ascii="Times New Roman" w:eastAsia="Calibri" w:hAnsi="Times New Roman" w:cs="Times New Roman"/>
          <w:color w:val="000000"/>
          <w:sz w:val="28"/>
          <w:szCs w:val="28"/>
        </w:rPr>
        <w:t>Rodzice wyrażają pisemną zgodę na udział dziecka w zajęciach religii. Oświadczenie nie musi być ponawiane w kolejnym roku szkolnym, może jednak zostać zmienione. W przypadku braku zgody na uczestnictwo, na świadectwie i innych dokumentach szkolnych zostaje umieszczona pozioma kreska. W przypadku religii obowiązuje ocenianie jak na innych zajęciach edukacyjnych. Ocena roczna z religii nie ma wpływu na promocję do klasy wyższej.”</w:t>
      </w:r>
    </w:p>
    <w:p w:rsidR="00C3204C" w:rsidRPr="009C61DE" w:rsidRDefault="009D306C" w:rsidP="009D306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3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. Rozdział VI par. 37 ust. 1 pkt 18 lit. b i c uchyla się zapisy: ,,S</w:t>
      </w:r>
      <w:r w:rsidR="00C3204C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pisanie kontraktu zobowiązującego ucznia do udziału w zajęciach dydaktyczno – wyrównawczych”, ,,Objęcie ucznia pomocą koleżeńską”</w:t>
      </w:r>
    </w:p>
    <w:p w:rsidR="00C3204C" w:rsidRPr="009C61DE" w:rsidRDefault="009D306C" w:rsidP="009D30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5B2556">
        <w:rPr>
          <w:rFonts w:ascii="Times New Roman" w:eastAsia="Calibri" w:hAnsi="Times New Roman" w:cs="Times New Roman"/>
          <w:color w:val="000000"/>
          <w:sz w:val="28"/>
          <w:szCs w:val="28"/>
        </w:rPr>
        <w:t>. Rozdział VI par. 43</w:t>
      </w:r>
      <w:bookmarkStart w:id="0" w:name="_GoBack"/>
      <w:bookmarkEnd w:id="0"/>
      <w:r w:rsidR="00C3204C" w:rsidRPr="009C6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obszar 3 uchyla się zapisy: ,,Niewłaściwy strój ucznia (zbyt krótkie spodenki, zbyt krótkie i wydekoltowane bluzki, z odkrytymi </w:t>
      </w:r>
      <w:r w:rsidR="00C3204C" w:rsidRPr="009C61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plecami)”. Obszar 3 otrzymuje brzmienie: ,,Niewłaściwy strój cznia (odsłonięte plecy, brzuch, biust</w:t>
      </w:r>
      <w:r w:rsidR="003149C0" w:rsidRPr="009C61DE">
        <w:rPr>
          <w:rFonts w:ascii="Times New Roman" w:eastAsia="Calibri" w:hAnsi="Times New Roman" w:cs="Times New Roman"/>
          <w:color w:val="000000"/>
          <w:sz w:val="28"/>
          <w:szCs w:val="28"/>
        </w:rPr>
        <w:t>, intymne części ciała</w:t>
      </w:r>
      <w:r w:rsidR="00C3204C" w:rsidRPr="009C6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C3204C" w:rsidRPr="009C61DE" w:rsidRDefault="009D306C" w:rsidP="00C3204C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5</w:t>
      </w:r>
      <w:r w:rsidR="00C3204C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. Rozdział VI par. 46 pkt 1 otrzymuje brzmienie: ,,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Uczeń ma prawo do egzaminu klasyfikacyjnego z jednego, kilku lub wszystkich przedmiotów, jeśli z powodu usprawiedliwionej nieobecności opuścił ponad połowę czasu zajęć z tych przedmiotów lub gdy realizuje indywidualny program bądź tok nauki.” </w:t>
      </w:r>
    </w:p>
    <w:p w:rsidR="00C3204C" w:rsidRPr="009C61DE" w:rsidRDefault="009D306C" w:rsidP="00C3204C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6</w:t>
      </w:r>
      <w:r w:rsidR="00C3204C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. Rozdział VI par. 47 pkt 2 otrzymuje brzmienie: ,,Zgodę na zdawanie eg</w:t>
      </w:r>
      <w:r w:rsidR="0076332E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zaminu wydaje Rada Pedagogiczna.</w:t>
      </w:r>
    </w:p>
    <w:p w:rsidR="00C3204C" w:rsidRPr="009C61DE" w:rsidRDefault="00C3204C" w:rsidP="00C3204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Uchyla się zapis: ,,Zgodę na zdawanie egzaminu wydaje Rada Pedagogiczna, jeśli:</w:t>
      </w:r>
    </w:p>
    <w:p w:rsidR="00C3204C" w:rsidRPr="009C61DE" w:rsidRDefault="00C3204C" w:rsidP="00C3204C">
      <w:pPr>
        <w:numPr>
          <w:ilvl w:val="1"/>
          <w:numId w:val="1"/>
        </w:numPr>
        <w:tabs>
          <w:tab w:val="num" w:pos="42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Uczeń jest w trudnej sytuacji rodzinnej;</w:t>
      </w:r>
    </w:p>
    <w:p w:rsidR="00C3204C" w:rsidRPr="009C61DE" w:rsidRDefault="00C3204C" w:rsidP="00C3204C">
      <w:pPr>
        <w:numPr>
          <w:ilvl w:val="1"/>
          <w:numId w:val="1"/>
        </w:numPr>
        <w:tabs>
          <w:tab w:val="num" w:pos="42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Uczeń znajduje się w trudnej sytuacji życiowej lub losowej, poręczą za niego rodzice i zagwarantują poprawę jego postępowania;</w:t>
      </w:r>
    </w:p>
    <w:p w:rsidR="00C3204C" w:rsidRPr="009C61DE" w:rsidRDefault="00C3204C" w:rsidP="00C3204C">
      <w:pPr>
        <w:numPr>
          <w:ilvl w:val="1"/>
          <w:numId w:val="1"/>
        </w:numPr>
        <w:tabs>
          <w:tab w:val="num" w:pos="42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Nauczyciele orzekną, że uczeń rokuje nadzieję na poprawę.”</w:t>
      </w:r>
    </w:p>
    <w:p w:rsidR="003149C0" w:rsidRPr="009C61DE" w:rsidRDefault="009D306C" w:rsidP="003149C0">
      <w:pPr>
        <w:tabs>
          <w:tab w:val="num" w:pos="180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7</w:t>
      </w:r>
      <w:r w:rsidR="003149C0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. Rozdział  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VI par. 37 pkt 1 wykreśla się ppkt 4 </w:t>
      </w:r>
      <w:r w:rsidR="005A1C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t</w:t>
      </w:r>
      <w:r w:rsidR="003149C0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iret C „przygotowan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ia materiałów do lekcji” oraz ppkt. 5 litery</w:t>
      </w:r>
      <w:r w:rsidR="003149C0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-c,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 </w:t>
      </w:r>
      <w:r w:rsidR="003149C0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d,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 </w:t>
      </w:r>
      <w:r w:rsidR="003149C0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e „braku koniecznych przyborów”, „braku koniecznych materiałów do przeprowadzenia lekcji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”</w:t>
      </w:r>
      <w:r w:rsidR="003149C0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, 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„</w:t>
      </w:r>
      <w:r w:rsidR="003149C0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niewykonanie prostych typowych czynności w toku lekcji”.</w:t>
      </w:r>
    </w:p>
    <w:p w:rsidR="00F37587" w:rsidRPr="009C61DE" w:rsidRDefault="009D306C" w:rsidP="003149C0">
      <w:pPr>
        <w:tabs>
          <w:tab w:val="num" w:pos="180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8</w:t>
      </w:r>
      <w:r w:rsidR="009C61DE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. </w:t>
      </w:r>
      <w:r w:rsidR="00F37587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Rozdział 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VI par. 38 pkt 3 wykreśla się p</w:t>
      </w:r>
      <w:r w:rsidR="00F37587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pkt 5 „estetyka zeszytu przedmiotowego”.</w:t>
      </w:r>
    </w:p>
    <w:p w:rsidR="00F37587" w:rsidRPr="009C61DE" w:rsidRDefault="009D306C" w:rsidP="003149C0">
      <w:pPr>
        <w:tabs>
          <w:tab w:val="num" w:pos="180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9</w:t>
      </w:r>
      <w:r w:rsidR="009C61DE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. </w:t>
      </w:r>
      <w:r w:rsidR="00F37587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Rozdział VI par 38 pkt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 4 wykreśla się ppkt</w:t>
      </w:r>
      <w:r w:rsidR="00F37587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 1,litera „a” „wiadomości ściśle naukowe, a ich zakres szerszy niż wymagania programowe”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.</w:t>
      </w:r>
    </w:p>
    <w:p w:rsidR="00F37587" w:rsidRPr="009C61DE" w:rsidRDefault="009D306C" w:rsidP="003149C0">
      <w:pPr>
        <w:tabs>
          <w:tab w:val="num" w:pos="180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10</w:t>
      </w:r>
      <w:r w:rsidR="009C61DE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.</w:t>
      </w:r>
      <w:r w:rsidR="00F37587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Rozdział VI par 40 ust.1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 </w:t>
      </w:r>
      <w:r w:rsidR="00F37587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pkt. 15. Wykreśla się „jeżeli uczeń nie </w:t>
      </w:r>
      <w:r w:rsidR="009C61DE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zaliczy sprawdzianu, pracy klasowej, testu osiągnięć otrzyma ocenę niedostateczną</w:t>
      </w:r>
      <w:r w:rsidR="005D302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”</w:t>
      </w:r>
      <w:r w:rsidR="009C61DE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.</w:t>
      </w:r>
    </w:p>
    <w:p w:rsidR="00C3204C" w:rsidRPr="009C61DE" w:rsidRDefault="009D306C" w:rsidP="00C3204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11</w:t>
      </w:r>
      <w:r w:rsidR="00C3204C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 xml:space="preserve">. Rozdział VII </w:t>
      </w:r>
      <w:r w:rsidR="005A1C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par. 54 pkt 8 uchyla się zapis:</w:t>
      </w:r>
      <w:r w:rsidR="00C3204C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,,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Za wyrządzoną celowo szkodę odpowiadają materialnie rodzice (opiekunowie prawni) ucznia, który ją wyrządz</w:t>
      </w:r>
      <w:r w:rsidR="005D3024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ił.” Punkt otrzymuje brzmienie:</w:t>
      </w:r>
      <w:r w:rsidR="000E4B1F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C3204C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,,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Za wyrządzoną celowo szkodę </w:t>
      </w:r>
      <w:r w:rsidR="005A1C93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lastRenderedPageBreak/>
        <w:t xml:space="preserve">odpowiadają materialnie rodzice 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(opiekunowie prawni) ucznia, który ją wyrządził, jeżeli ten ukończył 13 lat.”</w:t>
      </w:r>
    </w:p>
    <w:p w:rsidR="00C3204C" w:rsidRPr="009C61DE" w:rsidRDefault="009D306C" w:rsidP="00C3204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12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. Rozdział VII par. 55 ust. 3 pkt 10 uchyla się zapis: ,,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Celowe zniszczenia wyposażenia szkoły są przez ucznia i jego rodziców usuwane lub naprawiane. W przypadku zaśmiecania terenu szkoły uczeń przywraca go do stanu początkowego.” Zapis otrzymuje brzmienie: 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,,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Celowe zniszczenia wyposażenia szkoły są przez ucznia i jego rodziców usuwane lub naprawiane, jeżeli uczeń ukończył 13 lat. W przypadku zaśmiecania terenu szkoły uczeń przywraca go do stanu początkowego.” </w:t>
      </w:r>
    </w:p>
    <w:p w:rsidR="00C3204C" w:rsidRPr="009C61DE" w:rsidRDefault="009D306C" w:rsidP="00C3204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13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. Rozdział VII par. 55 ust. 4 pkt 8 uchyla się zapis: ,,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Od decyzji Dyrektora uczeń, rodzice, prawny opiekun mogą odwołać się do Śląskiego Kuratora Oświaty za pośrednictwem Dyrektora szkoły.” Zapis otrzymuje brzmienie: ,,Od decyzji Dyrektora uczeń, rodzice, prawny opiekun mogą odwołać się do organu sprawującego nadzór pedagogiczny za pośrednictwem Dyrektora szkoły.”</w:t>
      </w:r>
    </w:p>
    <w:p w:rsidR="00C3204C" w:rsidRPr="009C61DE" w:rsidRDefault="009D306C" w:rsidP="00C3204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14</w:t>
      </w:r>
      <w:r w:rsidR="00C3204C" w:rsidRPr="009C61D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pl-PL"/>
        </w:rPr>
        <w:t>. Rozdział VII par. 56 ust. 3 pkt 3 uchyla się zapis: ,,</w:t>
      </w:r>
      <w:r w:rsidR="00C3204C" w:rsidRPr="009C61D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Notowania ucznia w kartotece policyjnej.” Zapis otrzymuje brzmienie: ,,Notowania ucznia w Krajowym Systemie Informacyjnym Policji”.</w:t>
      </w:r>
    </w:p>
    <w:p w:rsidR="00C3204C" w:rsidRPr="00C3204C" w:rsidRDefault="00C3204C" w:rsidP="009D306C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kern w:val="2"/>
        </w:rPr>
      </w:pPr>
      <w:r w:rsidRPr="00C3204C">
        <w:rPr>
          <w:rFonts w:ascii="Times New Roman" w:eastAsia="Calibri" w:hAnsi="Times New Roman" w:cs="Times New Roman"/>
          <w:kern w:val="2"/>
          <w:sz w:val="28"/>
        </w:rPr>
        <w:t>§ 3.</w:t>
      </w:r>
    </w:p>
    <w:p w:rsidR="00C3204C" w:rsidRPr="00C3204C" w:rsidRDefault="00C3204C" w:rsidP="00C3204C">
      <w:pPr>
        <w:widowControl w:val="0"/>
        <w:spacing w:before="120"/>
        <w:jc w:val="both"/>
        <w:rPr>
          <w:rFonts w:ascii="Times New Roman" w:eastAsia="Calibri" w:hAnsi="Times New Roman" w:cs="Times New Roman"/>
          <w:kern w:val="2"/>
        </w:rPr>
      </w:pPr>
      <w:r w:rsidRPr="00C3204C">
        <w:rPr>
          <w:rFonts w:ascii="Times New Roman" w:eastAsia="Calibri" w:hAnsi="Times New Roman" w:cs="Times New Roman"/>
          <w:kern w:val="2"/>
          <w:sz w:val="28"/>
        </w:rPr>
        <w:t>Uchwałę przekazuje się do realizacji Dyrektorowi Szkoły</w:t>
      </w:r>
    </w:p>
    <w:p w:rsidR="00C3204C" w:rsidRPr="00C3204C" w:rsidRDefault="00C3204C" w:rsidP="00C3204C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kern w:val="2"/>
        </w:rPr>
      </w:pPr>
      <w:r w:rsidRPr="00C3204C">
        <w:rPr>
          <w:rFonts w:ascii="Times New Roman" w:eastAsia="Calibri" w:hAnsi="Times New Roman" w:cs="Times New Roman"/>
          <w:kern w:val="2"/>
          <w:sz w:val="28"/>
        </w:rPr>
        <w:t>§ 4.</w:t>
      </w:r>
    </w:p>
    <w:p w:rsidR="00C3204C" w:rsidRPr="00543D51" w:rsidRDefault="00C3204C" w:rsidP="00C3204C">
      <w:pPr>
        <w:widowControl w:val="0"/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3204C">
        <w:rPr>
          <w:rFonts w:ascii="Times New Roman" w:eastAsia="Calibri" w:hAnsi="Times New Roman" w:cs="Times New Roman"/>
          <w:kern w:val="2"/>
          <w:sz w:val="28"/>
          <w:szCs w:val="28"/>
          <w:highlight w:val="white"/>
          <w:lang w:eastAsia="ar-SA"/>
        </w:rPr>
        <w:t>Uchwała wchodzi w życie z dniem</w:t>
      </w:r>
      <w:r w:rsidRPr="00C320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3D5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powzięcia.</w:t>
      </w:r>
    </w:p>
    <w:p w:rsidR="000E4B1F" w:rsidRPr="000E4B1F" w:rsidRDefault="000E4B1F" w:rsidP="000E4B1F">
      <w:pPr>
        <w:spacing w:before="240" w:after="120"/>
        <w:rPr>
          <w:rFonts w:ascii="Times New Roman" w:eastAsia="Times New Roman" w:hAnsi="Times New Roman" w:cs="Times New Roman"/>
          <w:i/>
          <w:sz w:val="28"/>
          <w:lang w:eastAsia="pl-PL"/>
        </w:rPr>
      </w:pPr>
      <w:r w:rsidRPr="000E4B1F">
        <w:rPr>
          <w:rFonts w:ascii="Times New Roman" w:eastAsia="Times New Roman" w:hAnsi="Times New Roman" w:cs="Times New Roman"/>
          <w:sz w:val="28"/>
          <w:lang w:eastAsia="pl-PL"/>
        </w:rPr>
        <w:t xml:space="preserve">Przewodniczący  Rady Pedagogicznej </w:t>
      </w:r>
      <w:r w:rsidRPr="000E4B1F">
        <w:rPr>
          <w:rFonts w:ascii="Times New Roman" w:eastAsia="Times New Roman" w:hAnsi="Times New Roman" w:cs="Times New Roman"/>
          <w:i/>
          <w:sz w:val="28"/>
          <w:lang w:eastAsia="pl-PL"/>
        </w:rPr>
        <w:t>................................</w:t>
      </w:r>
    </w:p>
    <w:p w:rsidR="000E4B1F" w:rsidRPr="000E4B1F" w:rsidRDefault="000E4B1F" w:rsidP="000E4B1F">
      <w:pPr>
        <w:spacing w:before="240" w:after="120"/>
        <w:rPr>
          <w:rFonts w:ascii="Times New Roman" w:eastAsia="Times New Roman" w:hAnsi="Times New Roman" w:cs="Times New Roman"/>
          <w:sz w:val="28"/>
          <w:lang w:eastAsia="pl-PL"/>
        </w:rPr>
      </w:pPr>
      <w:r w:rsidRPr="000E4B1F">
        <w:rPr>
          <w:rFonts w:ascii="Times New Roman" w:eastAsia="Times New Roman" w:hAnsi="Times New Roman" w:cs="Times New Roman"/>
          <w:sz w:val="28"/>
          <w:lang w:eastAsia="pl-PL"/>
        </w:rPr>
        <w:t xml:space="preserve">Członkowie: </w:t>
      </w:r>
    </w:p>
    <w:p w:rsidR="000E4B1F" w:rsidRPr="000E4B1F" w:rsidRDefault="000E4B1F" w:rsidP="000E4B1F">
      <w:pPr>
        <w:spacing w:before="240" w:after="120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0E4B1F">
        <w:rPr>
          <w:rFonts w:ascii="Times New Roman" w:eastAsia="Times New Roman" w:hAnsi="Times New Roman" w:cs="Times New Roman"/>
          <w:i/>
          <w:sz w:val="16"/>
          <w:lang w:eastAsia="pl-PL"/>
        </w:rPr>
        <w:t>................................</w:t>
      </w:r>
    </w:p>
    <w:p w:rsidR="000E4B1F" w:rsidRPr="000E4B1F" w:rsidRDefault="000E4B1F" w:rsidP="000E4B1F">
      <w:pPr>
        <w:spacing w:before="240" w:after="120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0E4B1F">
        <w:rPr>
          <w:rFonts w:ascii="Times New Roman" w:eastAsia="Times New Roman" w:hAnsi="Times New Roman" w:cs="Times New Roman"/>
          <w:i/>
          <w:sz w:val="16"/>
          <w:lang w:eastAsia="pl-PL"/>
        </w:rPr>
        <w:t>...............................</w:t>
      </w:r>
    </w:p>
    <w:p w:rsidR="000E4B1F" w:rsidRPr="000E4B1F" w:rsidRDefault="000E4B1F" w:rsidP="000E4B1F">
      <w:pPr>
        <w:rPr>
          <w:rFonts w:ascii="Times New Roman" w:eastAsia="Calibri" w:hAnsi="Times New Roman" w:cs="Times New Roman"/>
        </w:rPr>
      </w:pPr>
    </w:p>
    <w:p w:rsidR="00C3204C" w:rsidRPr="000669B0" w:rsidRDefault="00C3204C" w:rsidP="00C3204C">
      <w:pPr>
        <w:spacing w:before="240" w:after="120"/>
        <w:rPr>
          <w:rFonts w:ascii="Times New Roman" w:eastAsia="Times New Roman" w:hAnsi="Times New Roman" w:cs="Times New Roman"/>
          <w:i/>
          <w:sz w:val="16"/>
          <w:lang w:eastAsia="pl-PL"/>
        </w:rPr>
      </w:pPr>
    </w:p>
    <w:p w:rsidR="00C3204C" w:rsidRPr="00C3204C" w:rsidRDefault="00C3204C" w:rsidP="00C3204C">
      <w:pPr>
        <w:widowControl w:val="0"/>
        <w:tabs>
          <w:tab w:val="left" w:pos="360"/>
        </w:tabs>
        <w:spacing w:before="1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323DC5" w:rsidRDefault="00323DC5"/>
    <w:sectPr w:rsidR="0032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334"/>
    <w:multiLevelType w:val="hybridMultilevel"/>
    <w:tmpl w:val="98547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6B"/>
    <w:rsid w:val="000E4B1F"/>
    <w:rsid w:val="002A3C6B"/>
    <w:rsid w:val="003149C0"/>
    <w:rsid w:val="00323DC5"/>
    <w:rsid w:val="004B2411"/>
    <w:rsid w:val="005A1C93"/>
    <w:rsid w:val="005B2556"/>
    <w:rsid w:val="005D3024"/>
    <w:rsid w:val="0076332E"/>
    <w:rsid w:val="009C61DE"/>
    <w:rsid w:val="009D306C"/>
    <w:rsid w:val="00BD0436"/>
    <w:rsid w:val="00C3204C"/>
    <w:rsid w:val="00F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15</cp:revision>
  <dcterms:created xsi:type="dcterms:W3CDTF">2021-12-15T09:06:00Z</dcterms:created>
  <dcterms:modified xsi:type="dcterms:W3CDTF">2022-01-11T09:55:00Z</dcterms:modified>
</cp:coreProperties>
</file>